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71" w:rsidRDefault="00F66071" w:rsidP="00F66071">
      <w:pPr>
        <w:keepNext/>
        <w:spacing w:before="720" w:after="48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Dziedzina nr 7. Użytkowanie i patologia zwierząt laboratoryjnych</w:t>
      </w:r>
    </w:p>
    <w:p w:rsidR="00F66071" w:rsidRDefault="00F66071" w:rsidP="00F66071">
      <w:pPr>
        <w:jc w:val="both"/>
        <w:rPr>
          <w:b/>
          <w:sz w:val="28"/>
          <w:szCs w:val="28"/>
        </w:rPr>
      </w:pPr>
    </w:p>
    <w:p w:rsidR="00F66071" w:rsidRDefault="00F66071" w:rsidP="00F6607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Krajowy Kierownik Specjalizacji: prof. </w:t>
      </w:r>
      <w:r>
        <w:rPr>
          <w:b/>
          <w:bCs/>
          <w:sz w:val="28"/>
          <w:szCs w:val="28"/>
        </w:rPr>
        <w:t>dr hab. Józef Szarek</w:t>
      </w:r>
    </w:p>
    <w:p w:rsidR="00F66071" w:rsidRDefault="00F66071" w:rsidP="00F66071">
      <w:pPr>
        <w:jc w:val="both"/>
        <w:rPr>
          <w:bCs/>
          <w:sz w:val="28"/>
          <w:szCs w:val="28"/>
        </w:rPr>
      </w:pPr>
    </w:p>
    <w:p w:rsidR="00F66071" w:rsidRDefault="00F66071" w:rsidP="00F660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Katedra Patofizjologii, Weterynarii Sądowej i Administracji, Wydział Medycyny Weterynaryjnej, Uniwersytet Warmińsko-Mazurski w Olsztynie, ul. Oczapowskiego 13, 10-719 Olsztyn</w:t>
      </w:r>
    </w:p>
    <w:p w:rsidR="00F66071" w:rsidRPr="00B83FCF" w:rsidRDefault="00F66071" w:rsidP="00F66071">
      <w:pPr>
        <w:jc w:val="both"/>
        <w:rPr>
          <w:bCs/>
          <w:sz w:val="28"/>
          <w:szCs w:val="28"/>
          <w:lang w:val="de-DE"/>
        </w:rPr>
      </w:pPr>
      <w:r w:rsidRPr="00661171">
        <w:rPr>
          <w:bCs/>
          <w:sz w:val="28"/>
          <w:szCs w:val="28"/>
          <w:lang w:val="de-DE"/>
        </w:rPr>
        <w:t>Tel./</w:t>
      </w:r>
      <w:proofErr w:type="spellStart"/>
      <w:r w:rsidRPr="00661171">
        <w:rPr>
          <w:bCs/>
          <w:sz w:val="28"/>
          <w:szCs w:val="28"/>
          <w:lang w:val="de-DE"/>
        </w:rPr>
        <w:t>faks</w:t>
      </w:r>
      <w:proofErr w:type="spellEnd"/>
      <w:r w:rsidRPr="00661171">
        <w:rPr>
          <w:bCs/>
          <w:sz w:val="28"/>
          <w:szCs w:val="28"/>
          <w:lang w:val="de-DE"/>
        </w:rPr>
        <w:t xml:space="preserve">: 89 5233252, tel. </w:t>
      </w:r>
      <w:proofErr w:type="spellStart"/>
      <w:r w:rsidRPr="00661171">
        <w:rPr>
          <w:bCs/>
          <w:sz w:val="28"/>
          <w:szCs w:val="28"/>
          <w:lang w:val="de-DE"/>
        </w:rPr>
        <w:t>kom</w:t>
      </w:r>
      <w:proofErr w:type="spellEnd"/>
      <w:r w:rsidRPr="00661171">
        <w:rPr>
          <w:bCs/>
          <w:sz w:val="28"/>
          <w:szCs w:val="28"/>
          <w:lang w:val="de-DE"/>
        </w:rPr>
        <w:t xml:space="preserve">.: 604 341 243, </w:t>
      </w:r>
      <w:proofErr w:type="spellStart"/>
      <w:r w:rsidRPr="00661171">
        <w:rPr>
          <w:bCs/>
          <w:sz w:val="28"/>
          <w:szCs w:val="28"/>
          <w:lang w:val="de-DE"/>
        </w:rPr>
        <w:t>e-mail</w:t>
      </w:r>
      <w:proofErr w:type="spellEnd"/>
      <w:r w:rsidRPr="00661171">
        <w:rPr>
          <w:bCs/>
          <w:sz w:val="28"/>
          <w:szCs w:val="28"/>
          <w:lang w:val="de-DE"/>
        </w:rPr>
        <w:t xml:space="preserve">: </w:t>
      </w:r>
      <w:hyperlink r:id="rId5" w:history="1">
        <w:r w:rsidRPr="00B83FCF">
          <w:rPr>
            <w:rStyle w:val="Hipercze"/>
            <w:bCs/>
            <w:color w:val="auto"/>
            <w:sz w:val="28"/>
            <w:szCs w:val="28"/>
            <w:u w:val="none"/>
            <w:lang w:val="de-DE"/>
          </w:rPr>
          <w:t>Szarek@uwm.edu.pl</w:t>
        </w:r>
      </w:hyperlink>
    </w:p>
    <w:p w:rsidR="00F66071" w:rsidRPr="00B83FCF" w:rsidRDefault="00F66071" w:rsidP="00F66071">
      <w:pPr>
        <w:jc w:val="both"/>
        <w:rPr>
          <w:bCs/>
          <w:sz w:val="28"/>
          <w:szCs w:val="28"/>
          <w:lang w:val="de-DE"/>
        </w:rPr>
      </w:pPr>
    </w:p>
    <w:p w:rsidR="00F66071" w:rsidRDefault="00F66071" w:rsidP="00F660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Szkolenie specjalizacyjne trwa 4 semestry;</w:t>
      </w:r>
    </w:p>
    <w:p w:rsidR="00F66071" w:rsidRDefault="00F66071" w:rsidP="00F660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Liczba godzin </w:t>
      </w:r>
    </w:p>
    <w:p w:rsidR="00F66071" w:rsidRDefault="00F66071" w:rsidP="00F66071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wykładów: nie mniejsza niż </w:t>
      </w:r>
      <w:r>
        <w:rPr>
          <w:bCs/>
          <w:sz w:val="28"/>
          <w:szCs w:val="28"/>
        </w:rPr>
        <w:tab/>
        <w:t xml:space="preserve">149, </w:t>
      </w:r>
    </w:p>
    <w:p w:rsidR="00F66071" w:rsidRDefault="00F66071" w:rsidP="00F66071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seminariów: nie mniejsza niż </w:t>
      </w:r>
      <w:r>
        <w:rPr>
          <w:bCs/>
          <w:sz w:val="28"/>
          <w:szCs w:val="28"/>
        </w:rPr>
        <w:tab/>
        <w:t xml:space="preserve">  75, </w:t>
      </w:r>
    </w:p>
    <w:p w:rsidR="00F66071" w:rsidRDefault="00F66071" w:rsidP="00F66071">
      <w:pPr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ćwiczeń: nie mniejsza niż </w:t>
      </w:r>
      <w:r>
        <w:rPr>
          <w:bCs/>
          <w:sz w:val="28"/>
          <w:szCs w:val="28"/>
        </w:rPr>
        <w:tab/>
        <w:t xml:space="preserve">  53, </w:t>
      </w:r>
    </w:p>
    <w:p w:rsidR="00F66071" w:rsidRDefault="00F66071" w:rsidP="00F66071">
      <w:pPr>
        <w:rPr>
          <w:sz w:val="28"/>
          <w:szCs w:val="28"/>
        </w:rPr>
      </w:pPr>
      <w:r>
        <w:rPr>
          <w:bCs/>
          <w:sz w:val="28"/>
          <w:szCs w:val="28"/>
        </w:rPr>
        <w:t>Razem: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277.</w:t>
      </w:r>
    </w:p>
    <w:p w:rsidR="00F66071" w:rsidRDefault="00F66071" w:rsidP="00F66071"/>
    <w:p w:rsidR="00F66071" w:rsidRDefault="00F66071" w:rsidP="00F66071"/>
    <w:p w:rsidR="00F66071" w:rsidRDefault="00F66071" w:rsidP="00F66071">
      <w:pPr>
        <w:jc w:val="center"/>
      </w:pPr>
      <w:r>
        <w:rPr>
          <w:b/>
          <w:bCs/>
          <w:sz w:val="44"/>
          <w:szCs w:val="44"/>
        </w:rPr>
        <w:t>Katalog umiejętności</w:t>
      </w:r>
    </w:p>
    <w:p w:rsidR="00F66071" w:rsidRDefault="00F66071" w:rsidP="00F66071"/>
    <w:p w:rsidR="00F66071" w:rsidRPr="000546BC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Interpretacja umocowania p</w:t>
      </w:r>
      <w:r w:rsidRPr="000546BC">
        <w:rPr>
          <w:sz w:val="26"/>
          <w:szCs w:val="26"/>
        </w:rPr>
        <w:t>rawne</w:t>
      </w:r>
      <w:r>
        <w:rPr>
          <w:sz w:val="26"/>
          <w:szCs w:val="26"/>
        </w:rPr>
        <w:t>go</w:t>
      </w:r>
      <w:r w:rsidRPr="000546BC">
        <w:rPr>
          <w:sz w:val="26"/>
          <w:szCs w:val="26"/>
        </w:rPr>
        <w:t xml:space="preserve">: </w:t>
      </w:r>
    </w:p>
    <w:p w:rsidR="00F66071" w:rsidRDefault="00F66071" w:rsidP="00F66071">
      <w:pPr>
        <w:numPr>
          <w:ilvl w:val="0"/>
          <w:numId w:val="1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wykonywania zawodu lekarza weterynarii</w:t>
      </w:r>
      <w:r>
        <w:rPr>
          <w:sz w:val="26"/>
          <w:szCs w:val="26"/>
        </w:rPr>
        <w:t>,</w:t>
      </w:r>
      <w:r w:rsidRPr="00D200CF">
        <w:rPr>
          <w:sz w:val="26"/>
          <w:szCs w:val="26"/>
        </w:rPr>
        <w:t xml:space="preserve"> </w:t>
      </w:r>
    </w:p>
    <w:p w:rsidR="00F66071" w:rsidRDefault="00F66071" w:rsidP="00F660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odpowiedzialności zawodowej i cywilnej lekarza weterynarii,</w:t>
      </w:r>
    </w:p>
    <w:p w:rsidR="00F66071" w:rsidRPr="000546BC" w:rsidRDefault="00F66071" w:rsidP="00F660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specjalizacji lekarsko weterynaryjnej</w:t>
      </w:r>
      <w:r w:rsidRPr="000546BC">
        <w:rPr>
          <w:sz w:val="26"/>
          <w:szCs w:val="26"/>
        </w:rPr>
        <w:t xml:space="preserve">, </w:t>
      </w:r>
    </w:p>
    <w:p w:rsidR="00F66071" w:rsidRDefault="00F66071" w:rsidP="00F66071">
      <w:pPr>
        <w:numPr>
          <w:ilvl w:val="0"/>
          <w:numId w:val="1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przeprowadzania doświadczeń na zwierzętach</w:t>
      </w:r>
      <w:r>
        <w:rPr>
          <w:sz w:val="26"/>
          <w:szCs w:val="26"/>
        </w:rPr>
        <w:t>.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 w:rsidRPr="000546BC">
        <w:rPr>
          <w:sz w:val="26"/>
          <w:szCs w:val="26"/>
        </w:rPr>
        <w:t xml:space="preserve">Argumentacja </w:t>
      </w:r>
      <w:r>
        <w:rPr>
          <w:sz w:val="26"/>
          <w:szCs w:val="26"/>
        </w:rPr>
        <w:t xml:space="preserve">konieczności </w:t>
      </w:r>
      <w:r w:rsidRPr="000546BC">
        <w:rPr>
          <w:sz w:val="26"/>
          <w:szCs w:val="26"/>
        </w:rPr>
        <w:t xml:space="preserve">przeprowadzania doświadczeń na zwierzętach. 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546BC">
        <w:rPr>
          <w:sz w:val="26"/>
          <w:szCs w:val="26"/>
        </w:rPr>
        <w:t>bsługa zwierzętarni.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Doradztwo w p</w:t>
      </w:r>
      <w:r w:rsidRPr="000546BC">
        <w:rPr>
          <w:sz w:val="26"/>
          <w:szCs w:val="26"/>
        </w:rPr>
        <w:t>rojektowan</w:t>
      </w:r>
      <w:r>
        <w:rPr>
          <w:sz w:val="26"/>
          <w:szCs w:val="26"/>
        </w:rPr>
        <w:t>iu zwierzętarni.</w:t>
      </w:r>
      <w:r w:rsidRPr="000546BC">
        <w:rPr>
          <w:sz w:val="26"/>
          <w:szCs w:val="26"/>
        </w:rPr>
        <w:t xml:space="preserve"> 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Badanie i ocena w</w:t>
      </w:r>
      <w:r w:rsidRPr="000546BC">
        <w:rPr>
          <w:sz w:val="26"/>
          <w:szCs w:val="26"/>
        </w:rPr>
        <w:t>arunk</w:t>
      </w:r>
      <w:r>
        <w:rPr>
          <w:sz w:val="26"/>
          <w:szCs w:val="26"/>
        </w:rPr>
        <w:t>ów</w:t>
      </w:r>
      <w:r w:rsidRPr="000546BC">
        <w:rPr>
          <w:sz w:val="26"/>
          <w:szCs w:val="26"/>
        </w:rPr>
        <w:t xml:space="preserve"> zoohigieniczn</w:t>
      </w:r>
      <w:r>
        <w:rPr>
          <w:sz w:val="26"/>
          <w:szCs w:val="26"/>
        </w:rPr>
        <w:t>ych</w:t>
      </w:r>
      <w:r w:rsidRPr="000546BC">
        <w:rPr>
          <w:sz w:val="26"/>
          <w:szCs w:val="26"/>
        </w:rPr>
        <w:t xml:space="preserve"> chowu zwierząt laboratoryjnych.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Wybór metod</w:t>
      </w:r>
      <w:r w:rsidRPr="000546BC">
        <w:rPr>
          <w:sz w:val="26"/>
          <w:szCs w:val="26"/>
        </w:rPr>
        <w:t xml:space="preserve"> hodowli </w:t>
      </w:r>
      <w:r>
        <w:rPr>
          <w:sz w:val="26"/>
          <w:szCs w:val="26"/>
        </w:rPr>
        <w:t>i chowu</w:t>
      </w:r>
      <w:r w:rsidRPr="000546BC">
        <w:rPr>
          <w:sz w:val="26"/>
          <w:szCs w:val="26"/>
        </w:rPr>
        <w:t xml:space="preserve"> zwierząt laboratoryjnych</w:t>
      </w:r>
      <w:r>
        <w:rPr>
          <w:sz w:val="26"/>
          <w:szCs w:val="26"/>
        </w:rPr>
        <w:t>.</w:t>
      </w:r>
    </w:p>
    <w:p w:rsidR="00F66071" w:rsidRPr="00A3445C" w:rsidRDefault="00F66071" w:rsidP="00F6607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Programowanie i monitoring ż</w:t>
      </w:r>
      <w:r w:rsidRPr="000546BC">
        <w:rPr>
          <w:sz w:val="26"/>
          <w:szCs w:val="26"/>
        </w:rPr>
        <w:t>ywieni</w:t>
      </w:r>
      <w:r>
        <w:rPr>
          <w:sz w:val="26"/>
          <w:szCs w:val="26"/>
        </w:rPr>
        <w:t>a</w:t>
      </w:r>
      <w:r w:rsidRPr="000546BC">
        <w:rPr>
          <w:sz w:val="26"/>
          <w:szCs w:val="26"/>
        </w:rPr>
        <w:t xml:space="preserve"> zwierząt laboratoryjnych.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Ocena i m</w:t>
      </w:r>
      <w:r w:rsidRPr="000546BC">
        <w:rPr>
          <w:sz w:val="26"/>
          <w:szCs w:val="26"/>
        </w:rPr>
        <w:t>onitoring stanu zdrowia zwierząt laboratoryjnych</w:t>
      </w:r>
      <w:r>
        <w:rPr>
          <w:sz w:val="26"/>
          <w:szCs w:val="26"/>
        </w:rPr>
        <w:t>, w tym płazów i gadów</w:t>
      </w:r>
      <w:r w:rsidRPr="000546BC">
        <w:rPr>
          <w:sz w:val="26"/>
          <w:szCs w:val="26"/>
        </w:rPr>
        <w:t>.</w:t>
      </w:r>
    </w:p>
    <w:p w:rsidR="00F66071" w:rsidRPr="00A3445C" w:rsidRDefault="00F66071" w:rsidP="00F66071">
      <w:pPr>
        <w:jc w:val="both"/>
        <w:rPr>
          <w:sz w:val="16"/>
          <w:szCs w:val="16"/>
        </w:rPr>
      </w:pPr>
    </w:p>
    <w:p w:rsidR="00F66071" w:rsidRPr="000546BC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Diagnostyka i terapia c</w:t>
      </w:r>
      <w:r w:rsidRPr="000546BC">
        <w:rPr>
          <w:sz w:val="26"/>
          <w:szCs w:val="26"/>
        </w:rPr>
        <w:t>hor</w:t>
      </w:r>
      <w:r>
        <w:rPr>
          <w:sz w:val="26"/>
          <w:szCs w:val="26"/>
        </w:rPr>
        <w:t>ó</w:t>
      </w:r>
      <w:r w:rsidRPr="000546BC">
        <w:rPr>
          <w:sz w:val="26"/>
          <w:szCs w:val="26"/>
        </w:rPr>
        <w:t>b zwierząt laboratoryjnych</w:t>
      </w:r>
      <w:r w:rsidRPr="007158F4">
        <w:rPr>
          <w:sz w:val="26"/>
          <w:szCs w:val="26"/>
        </w:rPr>
        <w:t xml:space="preserve"> </w:t>
      </w:r>
      <w:r>
        <w:rPr>
          <w:sz w:val="26"/>
          <w:szCs w:val="26"/>
        </w:rPr>
        <w:t>(w tym płazów i gadów):</w:t>
      </w:r>
    </w:p>
    <w:p w:rsidR="00F66071" w:rsidRPr="000546BC" w:rsidRDefault="00F66071" w:rsidP="00F6607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546BC">
        <w:rPr>
          <w:sz w:val="26"/>
          <w:szCs w:val="26"/>
        </w:rPr>
        <w:t>niedoborow</w:t>
      </w:r>
      <w:r>
        <w:rPr>
          <w:sz w:val="26"/>
          <w:szCs w:val="26"/>
        </w:rPr>
        <w:t>ych</w:t>
      </w:r>
      <w:r w:rsidRPr="000546BC">
        <w:rPr>
          <w:sz w:val="26"/>
          <w:szCs w:val="26"/>
        </w:rPr>
        <w:t>,</w:t>
      </w:r>
    </w:p>
    <w:p w:rsidR="00F66071" w:rsidRPr="000546BC" w:rsidRDefault="00F66071" w:rsidP="00F6607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546BC">
        <w:rPr>
          <w:sz w:val="26"/>
          <w:szCs w:val="26"/>
        </w:rPr>
        <w:lastRenderedPageBreak/>
        <w:t>wywołan</w:t>
      </w:r>
      <w:r>
        <w:rPr>
          <w:sz w:val="26"/>
          <w:szCs w:val="26"/>
        </w:rPr>
        <w:t>ych</w:t>
      </w:r>
      <w:r w:rsidRPr="000546BC">
        <w:rPr>
          <w:sz w:val="26"/>
          <w:szCs w:val="26"/>
        </w:rPr>
        <w:t xml:space="preserve"> przez czynniki biologiczne,</w:t>
      </w:r>
    </w:p>
    <w:p w:rsidR="00F66071" w:rsidRPr="000546BC" w:rsidRDefault="00F66071" w:rsidP="00F6607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546BC">
        <w:rPr>
          <w:sz w:val="26"/>
          <w:szCs w:val="26"/>
        </w:rPr>
        <w:t>nowotwor</w:t>
      </w:r>
      <w:r>
        <w:rPr>
          <w:sz w:val="26"/>
          <w:szCs w:val="26"/>
        </w:rPr>
        <w:t>ów,</w:t>
      </w:r>
    </w:p>
    <w:p w:rsidR="00F66071" w:rsidRDefault="00F66071" w:rsidP="00F6607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zoonoz</w:t>
      </w:r>
      <w:r w:rsidRPr="000546BC">
        <w:rPr>
          <w:sz w:val="26"/>
          <w:szCs w:val="26"/>
        </w:rPr>
        <w:t>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 w:rsidRPr="000546BC">
        <w:rPr>
          <w:sz w:val="26"/>
          <w:szCs w:val="26"/>
        </w:rPr>
        <w:t xml:space="preserve">Prewencja </w:t>
      </w:r>
      <w:r>
        <w:rPr>
          <w:sz w:val="26"/>
          <w:szCs w:val="26"/>
        </w:rPr>
        <w:t xml:space="preserve">w zakresie </w:t>
      </w:r>
      <w:r w:rsidRPr="000546BC">
        <w:rPr>
          <w:sz w:val="26"/>
          <w:szCs w:val="26"/>
        </w:rPr>
        <w:t>chorób zwierząt laboratoryjnych</w:t>
      </w:r>
      <w:r>
        <w:rPr>
          <w:sz w:val="26"/>
          <w:szCs w:val="26"/>
        </w:rPr>
        <w:t>, w tym płazów i gadów</w:t>
      </w:r>
      <w:r w:rsidRPr="000546BC">
        <w:rPr>
          <w:sz w:val="26"/>
          <w:szCs w:val="26"/>
        </w:rPr>
        <w:t>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Pr="00AA0CE2" w:rsidRDefault="00F66071" w:rsidP="00F66071">
      <w:pPr>
        <w:jc w:val="both"/>
        <w:rPr>
          <w:sz w:val="26"/>
          <w:szCs w:val="26"/>
        </w:rPr>
      </w:pPr>
      <w:r w:rsidRPr="00AA0CE2">
        <w:rPr>
          <w:sz w:val="26"/>
          <w:szCs w:val="26"/>
        </w:rPr>
        <w:t>Opieka lekarsko-weterynaryjna przed i po zabiegach przeprowadzonych na zwierzętach laboratoryjnych.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Pr="000546BC" w:rsidRDefault="00F66071" w:rsidP="00F66071">
      <w:p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Zabiegi operacyjne na zwierzętach laboratoryjnych</w:t>
      </w:r>
      <w:r>
        <w:rPr>
          <w:sz w:val="26"/>
          <w:szCs w:val="26"/>
        </w:rPr>
        <w:t>:</w:t>
      </w:r>
    </w:p>
    <w:p w:rsidR="00F66071" w:rsidRPr="000546BC" w:rsidRDefault="00F66071" w:rsidP="00F66071">
      <w:pPr>
        <w:numPr>
          <w:ilvl w:val="0"/>
          <w:numId w:val="4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znieczulenia,</w:t>
      </w:r>
    </w:p>
    <w:p w:rsidR="00F66071" w:rsidRDefault="00F66071" w:rsidP="00F66071">
      <w:pPr>
        <w:numPr>
          <w:ilvl w:val="0"/>
          <w:numId w:val="4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chirurgia (popularnie stosowane techniki).</w:t>
      </w:r>
    </w:p>
    <w:p w:rsidR="00F66071" w:rsidRDefault="00F66071" w:rsidP="00F66071">
      <w:pPr>
        <w:jc w:val="both"/>
        <w:rPr>
          <w:sz w:val="16"/>
          <w:szCs w:val="16"/>
        </w:rPr>
      </w:pPr>
    </w:p>
    <w:p w:rsidR="00F66071" w:rsidRPr="00350672" w:rsidRDefault="00F66071" w:rsidP="00F66071">
      <w:pPr>
        <w:jc w:val="both"/>
        <w:rPr>
          <w:sz w:val="26"/>
          <w:szCs w:val="26"/>
        </w:rPr>
      </w:pPr>
      <w:r w:rsidRPr="00350672">
        <w:rPr>
          <w:sz w:val="26"/>
          <w:szCs w:val="26"/>
        </w:rPr>
        <w:t>Humanitarna eutanazja zwierząt laboratoryjnych.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Pr="000546BC" w:rsidRDefault="00F66071" w:rsidP="00F66071">
      <w:p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Planowanie, kontrole i organizacja oraz statystyka i dokumentacja w eksperymentach naukowych</w:t>
      </w:r>
      <w:r>
        <w:rPr>
          <w:sz w:val="26"/>
          <w:szCs w:val="26"/>
        </w:rPr>
        <w:t>:</w:t>
      </w:r>
    </w:p>
    <w:p w:rsidR="00F66071" w:rsidRDefault="00F66071" w:rsidP="00F66071">
      <w:pPr>
        <w:numPr>
          <w:ilvl w:val="0"/>
          <w:numId w:val="3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wybór modelu eksperymentu,</w:t>
      </w:r>
      <w:r>
        <w:rPr>
          <w:sz w:val="26"/>
          <w:szCs w:val="26"/>
        </w:rPr>
        <w:t xml:space="preserve"> </w:t>
      </w:r>
    </w:p>
    <w:p w:rsidR="00F66071" w:rsidRDefault="00F66071" w:rsidP="00F6607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tworzenie dokumentacji w zakresie </w:t>
      </w:r>
      <w:r w:rsidRPr="000546BC">
        <w:rPr>
          <w:sz w:val="26"/>
          <w:szCs w:val="26"/>
        </w:rPr>
        <w:t>L</w:t>
      </w:r>
      <w:r>
        <w:rPr>
          <w:sz w:val="26"/>
          <w:szCs w:val="26"/>
        </w:rPr>
        <w:t xml:space="preserve">okalnej </w:t>
      </w:r>
      <w:r w:rsidRPr="000546BC">
        <w:rPr>
          <w:sz w:val="26"/>
          <w:szCs w:val="26"/>
        </w:rPr>
        <w:t>K</w:t>
      </w:r>
      <w:r>
        <w:rPr>
          <w:sz w:val="26"/>
          <w:szCs w:val="26"/>
        </w:rPr>
        <w:t xml:space="preserve">omisji </w:t>
      </w:r>
      <w:r w:rsidRPr="000546BC">
        <w:rPr>
          <w:sz w:val="26"/>
          <w:szCs w:val="26"/>
        </w:rPr>
        <w:t>E</w:t>
      </w:r>
      <w:r>
        <w:rPr>
          <w:sz w:val="26"/>
          <w:szCs w:val="26"/>
        </w:rPr>
        <w:t>tycznej</w:t>
      </w:r>
      <w:r w:rsidRPr="000546BC">
        <w:rPr>
          <w:sz w:val="26"/>
          <w:szCs w:val="26"/>
        </w:rPr>
        <w:t xml:space="preserve"> i K</w:t>
      </w:r>
      <w:r>
        <w:rPr>
          <w:sz w:val="26"/>
          <w:szCs w:val="26"/>
        </w:rPr>
        <w:t xml:space="preserve">rajowej </w:t>
      </w:r>
      <w:r w:rsidRPr="000546BC">
        <w:rPr>
          <w:sz w:val="26"/>
          <w:szCs w:val="26"/>
        </w:rPr>
        <w:t>K</w:t>
      </w:r>
      <w:r>
        <w:rPr>
          <w:sz w:val="26"/>
          <w:szCs w:val="26"/>
        </w:rPr>
        <w:t xml:space="preserve">omisji </w:t>
      </w:r>
      <w:r w:rsidRPr="000546BC">
        <w:rPr>
          <w:sz w:val="26"/>
          <w:szCs w:val="26"/>
        </w:rPr>
        <w:t>E</w:t>
      </w:r>
      <w:r>
        <w:rPr>
          <w:sz w:val="26"/>
          <w:szCs w:val="26"/>
        </w:rPr>
        <w:t>tycznej</w:t>
      </w:r>
      <w:r w:rsidRPr="000546BC">
        <w:rPr>
          <w:sz w:val="26"/>
          <w:szCs w:val="26"/>
        </w:rPr>
        <w:t>,</w:t>
      </w:r>
      <w:r w:rsidRPr="00995CDF">
        <w:rPr>
          <w:sz w:val="26"/>
          <w:szCs w:val="26"/>
        </w:rPr>
        <w:t xml:space="preserve"> </w:t>
      </w:r>
    </w:p>
    <w:p w:rsidR="00F66071" w:rsidRPr="000546BC" w:rsidRDefault="00F66071" w:rsidP="00F66071">
      <w:pPr>
        <w:numPr>
          <w:ilvl w:val="0"/>
          <w:numId w:val="3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dokumentacja w zwierzętarni</w:t>
      </w:r>
      <w:r>
        <w:rPr>
          <w:sz w:val="26"/>
          <w:szCs w:val="26"/>
        </w:rPr>
        <w:t>,</w:t>
      </w:r>
    </w:p>
    <w:p w:rsidR="00F66071" w:rsidRDefault="00F66071" w:rsidP="00F66071">
      <w:pPr>
        <w:numPr>
          <w:ilvl w:val="0"/>
          <w:numId w:val="3"/>
        </w:num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konsultacje i porady z zakresu przestrzegan</w:t>
      </w:r>
      <w:r>
        <w:rPr>
          <w:sz w:val="26"/>
          <w:szCs w:val="26"/>
        </w:rPr>
        <w:t>ia prawa podczas doświadczeń na zwierzętach.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Pr="000546BC">
        <w:rPr>
          <w:sz w:val="26"/>
          <w:szCs w:val="26"/>
        </w:rPr>
        <w:t>osp</w:t>
      </w:r>
      <w:r>
        <w:rPr>
          <w:sz w:val="26"/>
          <w:szCs w:val="26"/>
        </w:rPr>
        <w:t>odarka odpadami weterynaryjnymi.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F66071" w:rsidRDefault="00F66071" w:rsidP="00F66071">
      <w:pPr>
        <w:jc w:val="both"/>
        <w:rPr>
          <w:sz w:val="26"/>
          <w:szCs w:val="26"/>
        </w:rPr>
      </w:pPr>
      <w:r w:rsidRPr="000546BC">
        <w:rPr>
          <w:sz w:val="26"/>
          <w:szCs w:val="26"/>
        </w:rPr>
        <w:t>Szkolenie pracowników technicznych i pomocniczych w zakresie użytkowania zwierząt laboratoryjnych.</w:t>
      </w:r>
    </w:p>
    <w:p w:rsidR="00F66071" w:rsidRPr="00791C10" w:rsidRDefault="00F66071" w:rsidP="00F66071">
      <w:pPr>
        <w:jc w:val="both"/>
        <w:rPr>
          <w:sz w:val="16"/>
          <w:szCs w:val="16"/>
        </w:rPr>
      </w:pPr>
    </w:p>
    <w:p w:rsidR="00B05594" w:rsidRPr="00F66071" w:rsidRDefault="00F66071" w:rsidP="00F66071">
      <w:pPr>
        <w:jc w:val="both"/>
        <w:rPr>
          <w:sz w:val="26"/>
          <w:szCs w:val="26"/>
        </w:rPr>
      </w:pPr>
      <w:r>
        <w:rPr>
          <w:sz w:val="26"/>
          <w:szCs w:val="26"/>
        </w:rPr>
        <w:t>Pełnienie funkcji lekarza weterynarii jako biegłego w postępowaniach procesowych.</w:t>
      </w:r>
    </w:p>
    <w:sectPr w:rsidR="00B05594" w:rsidRPr="00F6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F0C"/>
    <w:multiLevelType w:val="hybridMultilevel"/>
    <w:tmpl w:val="87229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96C"/>
    <w:multiLevelType w:val="hybridMultilevel"/>
    <w:tmpl w:val="B75CD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9FD"/>
    <w:multiLevelType w:val="hybridMultilevel"/>
    <w:tmpl w:val="75860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C3C"/>
    <w:multiLevelType w:val="hybridMultilevel"/>
    <w:tmpl w:val="BA7E0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F"/>
    <w:rsid w:val="00473F2F"/>
    <w:rsid w:val="004D126F"/>
    <w:rsid w:val="00B05594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B9F8E-B5C2-4405-BA6B-28B73F13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6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rek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Szarek</dc:creator>
  <cp:keywords/>
  <dc:description/>
  <cp:lastModifiedBy>A. Kedziora</cp:lastModifiedBy>
  <cp:revision>2</cp:revision>
  <dcterms:created xsi:type="dcterms:W3CDTF">2018-06-14T05:28:00Z</dcterms:created>
  <dcterms:modified xsi:type="dcterms:W3CDTF">2018-06-14T05:28:00Z</dcterms:modified>
</cp:coreProperties>
</file>